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2FFE03" w14:textId="77777777" w:rsidR="00EF519C" w:rsidRPr="00EF519C" w:rsidRDefault="00EF519C" w:rsidP="00EF519C">
      <w:pPr>
        <w:jc w:val="center"/>
        <w:rPr>
          <w:rFonts w:ascii="Times New Roman" w:hAnsi="Times New Roman" w:cs="Times New Roman"/>
          <w:b/>
          <w:sz w:val="28"/>
          <w:szCs w:val="28"/>
        </w:rPr>
      </w:pPr>
      <w:r w:rsidRPr="00EF519C">
        <w:rPr>
          <w:rFonts w:ascii="Times New Roman" w:hAnsi="Times New Roman" w:cs="Times New Roman"/>
          <w:b/>
          <w:sz w:val="28"/>
          <w:szCs w:val="28"/>
        </w:rPr>
        <w:t xml:space="preserve">Звіт про проведення електронних консультацій з громадськістю щодо </w:t>
      </w:r>
      <w:proofErr w:type="spellStart"/>
      <w:r w:rsidRPr="00EF519C">
        <w:rPr>
          <w:rFonts w:ascii="Times New Roman" w:hAnsi="Times New Roman" w:cs="Times New Roman"/>
          <w:b/>
          <w:sz w:val="28"/>
          <w:szCs w:val="28"/>
        </w:rPr>
        <w:t>проєкту</w:t>
      </w:r>
      <w:proofErr w:type="spellEnd"/>
      <w:r w:rsidRPr="00EF519C">
        <w:rPr>
          <w:rFonts w:ascii="Times New Roman" w:hAnsi="Times New Roman" w:cs="Times New Roman"/>
          <w:b/>
          <w:sz w:val="28"/>
          <w:szCs w:val="28"/>
        </w:rPr>
        <w:t xml:space="preserve"> звіту про виконання у 2024 році заходів Програми відшкодування витрат з поховання померлих (загиблих) учасників бойових дій, постраждалих учасників Революції Гідності та осіб з інвалідністю </w:t>
      </w:r>
      <w:bookmarkStart w:id="0" w:name="_GoBack"/>
      <w:bookmarkEnd w:id="0"/>
      <w:r w:rsidRPr="00EF519C">
        <w:rPr>
          <w:rFonts w:ascii="Times New Roman" w:hAnsi="Times New Roman" w:cs="Times New Roman"/>
          <w:b/>
          <w:sz w:val="28"/>
          <w:szCs w:val="28"/>
        </w:rPr>
        <w:t>внаслідок війни, у Чернігівській області на 2021-2025 роки</w:t>
      </w:r>
    </w:p>
    <w:p w14:paraId="2935DC0E" w14:textId="16E0B841" w:rsidR="00EF519C" w:rsidRPr="00EF519C" w:rsidRDefault="00EF519C" w:rsidP="00EF519C">
      <w:pPr>
        <w:jc w:val="both"/>
        <w:rPr>
          <w:rFonts w:ascii="Times New Roman" w:hAnsi="Times New Roman" w:cs="Times New Roman"/>
          <w:sz w:val="28"/>
          <w:szCs w:val="28"/>
        </w:rPr>
      </w:pPr>
      <w:r w:rsidRPr="00EF519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F519C">
        <w:rPr>
          <w:rFonts w:ascii="Times New Roman" w:hAnsi="Times New Roman" w:cs="Times New Roman"/>
          <w:sz w:val="28"/>
          <w:szCs w:val="28"/>
        </w:rPr>
        <w:t xml:space="preserve">З метою забезпечення вивчення та врахування думки громадськості, дотримання вимог пункту 12 Порядку проведення консультацій з громадськістю з питань формування та реалізації державної політики, затвердженого постановою Кабінету Міністрів України від 03 листопада 2010 року № 996 «Про забезпечення участі громадськості у формуванні та реалізації державної політики», з 28 січня до 11 лютого 2025 року (включно) на офіційному сайті Чернігівської обласної державної адміністрації був розміщений проект звіту про виконання у 2023 році заходів Програми відшкодування витрат з поховання померлих (загиблих) учасників бойових дій, постраждалих учасників Революції Гідності та осіб з інвалідністю внаслідок війни, у Чернігівській області на 2021-2025 роки, підготовлений Департаментом соціального захисту населення обласної державної адміністрації. Заходи Програми спрямовані на забезпечення фінансової підтримки осіб, які здійснили поховання загиблих (померлих) учасників бойових дій, постраждалих учасників Революції Гідності та осіб з інвалідністю внаслідок війни. </w:t>
      </w:r>
    </w:p>
    <w:p w14:paraId="66F2E1CA" w14:textId="127A6538" w:rsidR="00EF519C" w:rsidRPr="00EF519C" w:rsidRDefault="00EF519C" w:rsidP="00EF519C">
      <w:pPr>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EF519C">
        <w:rPr>
          <w:rFonts w:ascii="Times New Roman" w:hAnsi="Times New Roman" w:cs="Times New Roman"/>
          <w:sz w:val="28"/>
          <w:szCs w:val="28"/>
        </w:rPr>
        <w:t>Проєкт</w:t>
      </w:r>
      <w:proofErr w:type="spellEnd"/>
      <w:r w:rsidRPr="00EF519C">
        <w:rPr>
          <w:rFonts w:ascii="Times New Roman" w:hAnsi="Times New Roman" w:cs="Times New Roman"/>
          <w:sz w:val="28"/>
          <w:szCs w:val="28"/>
        </w:rPr>
        <w:t xml:space="preserve"> звіту передбачає інформацію про проведення заходів щодо відшкодування витрат з поховання померлих (загиблих) учасників бойових дій, постраждалих учасників Революції Гідності та осіб з інвалідністю внаслідок війни. </w:t>
      </w:r>
    </w:p>
    <w:p w14:paraId="6770A29D" w14:textId="684B38D8" w:rsidR="00EF519C" w:rsidRPr="00EF519C" w:rsidRDefault="00EF519C" w:rsidP="00EF519C">
      <w:pPr>
        <w:jc w:val="both"/>
        <w:rPr>
          <w:rFonts w:ascii="Times New Roman" w:hAnsi="Times New Roman" w:cs="Times New Roman"/>
          <w:sz w:val="28"/>
          <w:szCs w:val="28"/>
        </w:rPr>
      </w:pPr>
      <w:r>
        <w:rPr>
          <w:rFonts w:ascii="Times New Roman" w:hAnsi="Times New Roman" w:cs="Times New Roman"/>
          <w:sz w:val="28"/>
          <w:szCs w:val="28"/>
        </w:rPr>
        <w:t xml:space="preserve">    </w:t>
      </w:r>
      <w:r w:rsidRPr="00EF519C">
        <w:rPr>
          <w:rFonts w:ascii="Times New Roman" w:hAnsi="Times New Roman" w:cs="Times New Roman"/>
          <w:sz w:val="28"/>
          <w:szCs w:val="28"/>
        </w:rPr>
        <w:t xml:space="preserve">За час обговорення </w:t>
      </w:r>
      <w:proofErr w:type="spellStart"/>
      <w:r w:rsidRPr="00EF519C">
        <w:rPr>
          <w:rFonts w:ascii="Times New Roman" w:hAnsi="Times New Roman" w:cs="Times New Roman"/>
          <w:sz w:val="28"/>
          <w:szCs w:val="28"/>
        </w:rPr>
        <w:t>проєкту</w:t>
      </w:r>
      <w:proofErr w:type="spellEnd"/>
      <w:r w:rsidRPr="00EF519C">
        <w:rPr>
          <w:rFonts w:ascii="Times New Roman" w:hAnsi="Times New Roman" w:cs="Times New Roman"/>
          <w:sz w:val="28"/>
          <w:szCs w:val="28"/>
        </w:rPr>
        <w:t xml:space="preserve"> звіту зауважень та пропозицій щодо його змісту не надходило. </w:t>
      </w:r>
    </w:p>
    <w:p w14:paraId="657EE9E2" w14:textId="77777777" w:rsidR="00EF519C" w:rsidRPr="00EF519C" w:rsidRDefault="00EF519C" w:rsidP="00EF519C">
      <w:pPr>
        <w:jc w:val="right"/>
        <w:rPr>
          <w:rFonts w:ascii="Times New Roman" w:hAnsi="Times New Roman" w:cs="Times New Roman"/>
          <w:i/>
          <w:sz w:val="28"/>
          <w:szCs w:val="28"/>
        </w:rPr>
      </w:pPr>
      <w:r w:rsidRPr="00EF519C">
        <w:rPr>
          <w:rFonts w:ascii="Times New Roman" w:hAnsi="Times New Roman" w:cs="Times New Roman"/>
          <w:i/>
          <w:sz w:val="28"/>
          <w:szCs w:val="28"/>
        </w:rPr>
        <w:t xml:space="preserve">Департамент соціального захисту </w:t>
      </w:r>
    </w:p>
    <w:p w14:paraId="7C0845A8" w14:textId="28D098B4" w:rsidR="00701CAD" w:rsidRPr="00EF519C" w:rsidRDefault="00EF519C" w:rsidP="00EF519C">
      <w:pPr>
        <w:jc w:val="right"/>
        <w:rPr>
          <w:rFonts w:ascii="Times New Roman" w:hAnsi="Times New Roman" w:cs="Times New Roman"/>
          <w:i/>
          <w:sz w:val="28"/>
          <w:szCs w:val="28"/>
        </w:rPr>
      </w:pPr>
      <w:r w:rsidRPr="00EF519C">
        <w:rPr>
          <w:rFonts w:ascii="Times New Roman" w:hAnsi="Times New Roman" w:cs="Times New Roman"/>
          <w:i/>
          <w:sz w:val="28"/>
          <w:szCs w:val="28"/>
        </w:rPr>
        <w:t>населення обласної державної адміністрації</w:t>
      </w:r>
    </w:p>
    <w:sectPr w:rsidR="00701CAD" w:rsidRPr="00EF519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939"/>
    <w:rsid w:val="00641939"/>
    <w:rsid w:val="00701CAD"/>
    <w:rsid w:val="00EF519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562AF"/>
  <w15:chartTrackingRefBased/>
  <w15:docId w15:val="{0D769F97-4A83-40FC-8B94-59ECD9FEC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1136</Words>
  <Characters>649</Characters>
  <Application>Microsoft Office Word</Application>
  <DocSecurity>0</DocSecurity>
  <Lines>5</Lines>
  <Paragraphs>3</Paragraphs>
  <ScaleCrop>false</ScaleCrop>
  <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USER-STATION</dc:creator>
  <cp:keywords/>
  <dc:description/>
  <cp:lastModifiedBy>USER-STATION</cp:lastModifiedBy>
  <cp:revision>2</cp:revision>
  <dcterms:created xsi:type="dcterms:W3CDTF">2025-02-13T13:02:00Z</dcterms:created>
  <dcterms:modified xsi:type="dcterms:W3CDTF">2025-02-13T13:06:00Z</dcterms:modified>
</cp:coreProperties>
</file>